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60D0" w14:textId="3B428F9A" w:rsidR="000461A7" w:rsidRPr="00D22D44" w:rsidRDefault="00D22D44" w:rsidP="000A193D">
      <w:pPr>
        <w:pStyle w:val="Heading2"/>
      </w:pPr>
      <w:r w:rsidRPr="00D22D44">
        <w:t>Session 5 Quiz</w:t>
      </w:r>
      <w:r w:rsidR="007C1953">
        <w:t xml:space="preserve">: </w:t>
      </w:r>
      <w:r w:rsidR="00845562">
        <w:t>Patient</w:t>
      </w:r>
      <w:r w:rsidR="007C1953">
        <w:t xml:space="preserve"> Referrals and Coordination of Care</w:t>
      </w:r>
    </w:p>
    <w:p w14:paraId="39FD6769" w14:textId="4975069A" w:rsidR="00D22D44" w:rsidRDefault="00D22D44"/>
    <w:p w14:paraId="298B2B85" w14:textId="38C16AAD" w:rsidR="00D22D44" w:rsidRPr="00DB6981" w:rsidRDefault="00964F5E" w:rsidP="00D22D44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Client </w:t>
      </w:r>
      <w:r w:rsidR="00963DA1">
        <w:t>referral involves</w:t>
      </w:r>
      <w:r w:rsidR="00E36199" w:rsidRPr="00E36199">
        <w:t xml:space="preserve"> cooperation, coordination</w:t>
      </w:r>
      <w:r>
        <w:t>,</w:t>
      </w:r>
      <w:r w:rsidR="00E36199" w:rsidRPr="00E36199">
        <w:t xml:space="preserve"> and</w:t>
      </w:r>
      <w:r>
        <w:t xml:space="preserve"> </w:t>
      </w:r>
      <w:r w:rsidR="008D2DEB">
        <w:t>____</w:t>
      </w:r>
      <w:r>
        <w:t xml:space="preserve"> </w:t>
      </w:r>
      <w:r w:rsidR="00E36199" w:rsidRPr="00E36199">
        <w:t>between service delivery points</w:t>
      </w:r>
      <w:r>
        <w:t>.</w:t>
      </w:r>
      <w:r w:rsidR="00CF14DC">
        <w:t xml:space="preserve"> </w:t>
      </w:r>
      <w:r w:rsidR="00CF14DC" w:rsidRPr="00DB6981">
        <w:rPr>
          <w:i/>
          <w:iCs/>
        </w:rPr>
        <w:t>(</w:t>
      </w:r>
      <w:r w:rsidRPr="00DB6981">
        <w:rPr>
          <w:i/>
          <w:iCs/>
        </w:rPr>
        <w:t>Select one</w:t>
      </w:r>
      <w:r w:rsidR="00577236" w:rsidRPr="00DB6981">
        <w:rPr>
          <w:i/>
          <w:iCs/>
        </w:rPr>
        <w:t xml:space="preserve"> to fill in </w:t>
      </w:r>
      <w:r w:rsidR="00641496" w:rsidRPr="00DB6981">
        <w:rPr>
          <w:i/>
          <w:iCs/>
        </w:rPr>
        <w:t>the blank</w:t>
      </w:r>
      <w:r w:rsidRPr="00DB6981">
        <w:rPr>
          <w:i/>
          <w:iCs/>
        </w:rPr>
        <w:t>.</w:t>
      </w:r>
      <w:r w:rsidR="00983381" w:rsidRPr="00DB6981">
        <w:rPr>
          <w:i/>
          <w:iCs/>
        </w:rPr>
        <w:t>)</w:t>
      </w:r>
    </w:p>
    <w:p w14:paraId="507F7CE1" w14:textId="32E4EFEB" w:rsidR="00963DA1" w:rsidRDefault="008D2DEB" w:rsidP="00963DA1">
      <w:pPr>
        <w:pStyle w:val="ListParagraph"/>
        <w:numPr>
          <w:ilvl w:val="1"/>
          <w:numId w:val="1"/>
        </w:numPr>
      </w:pPr>
      <w:r>
        <w:t>Money transfer</w:t>
      </w:r>
    </w:p>
    <w:p w14:paraId="68525B18" w14:textId="37D266D8" w:rsidR="00C9767D" w:rsidRDefault="003D3F29" w:rsidP="00C9767D">
      <w:pPr>
        <w:pStyle w:val="ListParagraph"/>
        <w:numPr>
          <w:ilvl w:val="1"/>
          <w:numId w:val="1"/>
        </w:numPr>
      </w:pPr>
      <w:r>
        <w:t>Staff tran</w:t>
      </w:r>
      <w:r w:rsidR="5BF27D1A">
        <w:t>s</w:t>
      </w:r>
      <w:r>
        <w:t>fer</w:t>
      </w:r>
      <w:r w:rsidR="00C9767D">
        <w:t xml:space="preserve"> </w:t>
      </w:r>
    </w:p>
    <w:p w14:paraId="13D4C737" w14:textId="187C3D57" w:rsidR="00637B52" w:rsidRDefault="00637B52" w:rsidP="00963DA1">
      <w:pPr>
        <w:pStyle w:val="ListParagraph"/>
        <w:numPr>
          <w:ilvl w:val="1"/>
          <w:numId w:val="1"/>
        </w:numPr>
      </w:pPr>
      <w:r>
        <w:t>Information transfer</w:t>
      </w:r>
    </w:p>
    <w:p w14:paraId="7149EE2C" w14:textId="44D3856D" w:rsidR="00983381" w:rsidRPr="00983381" w:rsidRDefault="00983381" w:rsidP="00983381">
      <w:pPr>
        <w:pStyle w:val="ListParagraph"/>
        <w:ind w:left="360"/>
        <w:rPr>
          <w:b/>
          <w:bCs/>
        </w:rPr>
      </w:pPr>
    </w:p>
    <w:p w14:paraId="06128744" w14:textId="0FDBFC38" w:rsidR="00983381" w:rsidRDefault="00983381" w:rsidP="00983381">
      <w:pPr>
        <w:pStyle w:val="ListParagraph"/>
        <w:ind w:left="360"/>
      </w:pPr>
    </w:p>
    <w:p w14:paraId="0567B2E2" w14:textId="2826ACB7" w:rsidR="00983381" w:rsidRPr="00DB6981" w:rsidRDefault="00210C0E" w:rsidP="00983381">
      <w:pPr>
        <w:pStyle w:val="ListParagraph"/>
        <w:numPr>
          <w:ilvl w:val="0"/>
          <w:numId w:val="1"/>
        </w:numPr>
        <w:rPr>
          <w:i/>
          <w:iCs/>
        </w:rPr>
      </w:pPr>
      <w:r>
        <w:t>In DDD program</w:t>
      </w:r>
      <w:r w:rsidR="00641496">
        <w:t>s</w:t>
      </w:r>
      <w:r>
        <w:t xml:space="preserve">, </w:t>
      </w:r>
      <w:r w:rsidR="0093263B">
        <w:t xml:space="preserve">referrals are </w:t>
      </w:r>
      <w:r w:rsidR="004C1E51">
        <w:t xml:space="preserve">made </w:t>
      </w:r>
      <w:r w:rsidR="009A6961">
        <w:t xml:space="preserve">in </w:t>
      </w:r>
      <w:r w:rsidR="004C1E51">
        <w:t xml:space="preserve">only </w:t>
      </w:r>
      <w:r w:rsidR="009A6961">
        <w:t xml:space="preserve">one direction: </w:t>
      </w:r>
      <w:r w:rsidR="00215DB2">
        <w:t xml:space="preserve">from </w:t>
      </w:r>
      <w:r w:rsidR="004C1E51">
        <w:t xml:space="preserve">a </w:t>
      </w:r>
      <w:r w:rsidR="00215DB2">
        <w:t xml:space="preserve">public health facility to </w:t>
      </w:r>
      <w:r w:rsidR="004C1E51">
        <w:t xml:space="preserve">a </w:t>
      </w:r>
      <w:r w:rsidR="00215DB2">
        <w:t xml:space="preserve">DDD </w:t>
      </w:r>
      <w:r w:rsidR="002C7456">
        <w:t>outlet</w:t>
      </w:r>
      <w:r w:rsidR="009A6961">
        <w:t>.</w:t>
      </w:r>
      <w:r w:rsidR="002C7456">
        <w:t xml:space="preserve"> </w:t>
      </w:r>
      <w:r w:rsidR="002C7456" w:rsidRPr="00DB6981">
        <w:rPr>
          <w:i/>
          <w:iCs/>
        </w:rPr>
        <w:t>(</w:t>
      </w:r>
      <w:r w:rsidR="0071378E">
        <w:rPr>
          <w:i/>
          <w:iCs/>
        </w:rPr>
        <w:t xml:space="preserve">Indicate </w:t>
      </w:r>
      <w:r w:rsidR="002C7456" w:rsidRPr="00DB6981">
        <w:rPr>
          <w:i/>
          <w:iCs/>
        </w:rPr>
        <w:t>True or False)</w:t>
      </w:r>
    </w:p>
    <w:p w14:paraId="6FF8356B" w14:textId="77777777" w:rsidR="0071378E" w:rsidRDefault="0071378E" w:rsidP="0071378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20262B48" w14:textId="77777777" w:rsidR="0071378E" w:rsidRDefault="0071378E" w:rsidP="0071378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False</w:t>
      </w:r>
    </w:p>
    <w:p w14:paraId="07BD2F92" w14:textId="21CB2F01" w:rsidR="002C7456" w:rsidRPr="001A12FA" w:rsidRDefault="002C7456" w:rsidP="002C7456">
      <w:pPr>
        <w:pStyle w:val="ListParagraph"/>
        <w:ind w:left="360"/>
        <w:rPr>
          <w:b/>
          <w:bCs/>
        </w:rPr>
      </w:pPr>
    </w:p>
    <w:p w14:paraId="37414A8F" w14:textId="5ED627FD" w:rsidR="001A12FA" w:rsidRDefault="001A12FA" w:rsidP="002C7456">
      <w:pPr>
        <w:pStyle w:val="ListParagraph"/>
        <w:ind w:left="360"/>
      </w:pPr>
    </w:p>
    <w:p w14:paraId="58C8FF28" w14:textId="33FB91E9" w:rsidR="001A12FA" w:rsidRPr="00DB6981" w:rsidRDefault="00170C2C" w:rsidP="001A12FA">
      <w:pPr>
        <w:pStyle w:val="ListParagraph"/>
        <w:numPr>
          <w:ilvl w:val="0"/>
          <w:numId w:val="1"/>
        </w:numPr>
        <w:rPr>
          <w:i/>
          <w:iCs/>
        </w:rPr>
      </w:pPr>
      <w:r>
        <w:t>A p</w:t>
      </w:r>
      <w:r w:rsidR="00016E10" w:rsidRPr="00016E10">
        <w:t xml:space="preserve">ublic facility may refer clients with HIV to receive their ARV refills at </w:t>
      </w:r>
      <w:r>
        <w:t xml:space="preserve">a </w:t>
      </w:r>
      <w:r w:rsidR="00016E10" w:rsidRPr="00016E10">
        <w:t>DDD outlet if they meet these criteria</w:t>
      </w:r>
      <w:r w:rsidR="004C1E51">
        <w:t>:</w:t>
      </w:r>
      <w:r w:rsidR="0057264F">
        <w:t xml:space="preserve"> </w:t>
      </w:r>
      <w:r w:rsidR="0057264F" w:rsidRPr="00DB6981">
        <w:rPr>
          <w:i/>
          <w:iCs/>
        </w:rPr>
        <w:t>(</w:t>
      </w:r>
      <w:r w:rsidR="004C1E51" w:rsidRPr="00DB6981">
        <w:rPr>
          <w:i/>
          <w:iCs/>
        </w:rPr>
        <w:t xml:space="preserve">Select </w:t>
      </w:r>
      <w:r w:rsidR="0057264F" w:rsidRPr="00DB6981">
        <w:rPr>
          <w:i/>
          <w:iCs/>
        </w:rPr>
        <w:t>all that appl</w:t>
      </w:r>
      <w:r w:rsidR="00863A4A" w:rsidRPr="00DB6981">
        <w:rPr>
          <w:i/>
          <w:iCs/>
        </w:rPr>
        <w:t>y</w:t>
      </w:r>
      <w:r w:rsidR="004C1E51" w:rsidRPr="00DB6981">
        <w:rPr>
          <w:i/>
          <w:iCs/>
        </w:rPr>
        <w:t>.</w:t>
      </w:r>
      <w:r w:rsidR="0057264F" w:rsidRPr="00DB6981">
        <w:rPr>
          <w:i/>
          <w:iCs/>
        </w:rPr>
        <w:t>)</w:t>
      </w:r>
    </w:p>
    <w:p w14:paraId="17277AD3" w14:textId="1A71A74D" w:rsidR="00BF32CF" w:rsidRDefault="00C5322E" w:rsidP="00BF32CF">
      <w:pPr>
        <w:pStyle w:val="ListParagraph"/>
        <w:numPr>
          <w:ilvl w:val="1"/>
          <w:numId w:val="1"/>
        </w:numPr>
      </w:pPr>
      <w:r>
        <w:t xml:space="preserve">Are clinically </w:t>
      </w:r>
      <w:proofErr w:type="gramStart"/>
      <w:r>
        <w:t>stable</w:t>
      </w:r>
      <w:proofErr w:type="gramEnd"/>
    </w:p>
    <w:p w14:paraId="152BF44A" w14:textId="589D2F74" w:rsidR="00C5322E" w:rsidRDefault="008A7E61" w:rsidP="00BF32CF">
      <w:pPr>
        <w:pStyle w:val="ListParagraph"/>
        <w:numPr>
          <w:ilvl w:val="1"/>
          <w:numId w:val="1"/>
        </w:numPr>
      </w:pPr>
      <w:r>
        <w:t>Are n</w:t>
      </w:r>
      <w:r w:rsidR="00C5322E">
        <w:t xml:space="preserve">ot clinically stable but </w:t>
      </w:r>
      <w:r w:rsidR="00984C3D">
        <w:t>prefer</w:t>
      </w:r>
      <w:r w:rsidR="00C5322E">
        <w:t xml:space="preserve"> to </w:t>
      </w:r>
      <w:r w:rsidR="00884865">
        <w:t xml:space="preserve">get their refills through </w:t>
      </w:r>
      <w:r w:rsidR="004C1E51">
        <w:t xml:space="preserve">a </w:t>
      </w:r>
      <w:r w:rsidR="00884865">
        <w:t xml:space="preserve">DDD </w:t>
      </w:r>
      <w:proofErr w:type="gramStart"/>
      <w:r w:rsidR="00884865">
        <w:t>outlet</w:t>
      </w:r>
      <w:proofErr w:type="gramEnd"/>
    </w:p>
    <w:p w14:paraId="6DF9B161" w14:textId="400CC8CF" w:rsidR="00255E22" w:rsidRDefault="00255E22" w:rsidP="00BF32CF">
      <w:pPr>
        <w:pStyle w:val="ListParagraph"/>
        <w:numPr>
          <w:ilvl w:val="1"/>
          <w:numId w:val="1"/>
        </w:numPr>
      </w:pPr>
      <w:r>
        <w:t>A</w:t>
      </w:r>
      <w:r w:rsidR="004C1E51">
        <w:t>re a</w:t>
      </w:r>
      <w:r>
        <w:t xml:space="preserve">lready using </w:t>
      </w:r>
      <w:r w:rsidR="004C1E51">
        <w:t xml:space="preserve">a </w:t>
      </w:r>
      <w:r w:rsidR="00AD2FB4">
        <w:t xml:space="preserve">participating </w:t>
      </w:r>
      <w:r>
        <w:t xml:space="preserve">DDD outlet to get refills for </w:t>
      </w:r>
      <w:r w:rsidR="004C1E51">
        <w:t>an</w:t>
      </w:r>
      <w:r>
        <w:t xml:space="preserve">other chronic </w:t>
      </w:r>
      <w:proofErr w:type="gramStart"/>
      <w:r>
        <w:t>condition</w:t>
      </w:r>
      <w:proofErr w:type="gramEnd"/>
    </w:p>
    <w:p w14:paraId="035C844B" w14:textId="21324C36" w:rsidR="008D4556" w:rsidRDefault="008D4556" w:rsidP="00BF32CF">
      <w:pPr>
        <w:pStyle w:val="ListParagraph"/>
        <w:numPr>
          <w:ilvl w:val="1"/>
          <w:numId w:val="1"/>
        </w:numPr>
      </w:pPr>
      <w:r>
        <w:t xml:space="preserve">Provide written informed </w:t>
      </w:r>
      <w:proofErr w:type="gramStart"/>
      <w:r>
        <w:t>con</w:t>
      </w:r>
      <w:r w:rsidR="008A7E61">
        <w:t>s</w:t>
      </w:r>
      <w:r>
        <w:t>ent</w:t>
      </w:r>
      <w:proofErr w:type="gramEnd"/>
    </w:p>
    <w:p w14:paraId="19A3CA4A" w14:textId="1B85D715" w:rsidR="00877D1C" w:rsidRPr="00374E8C" w:rsidRDefault="00877D1C" w:rsidP="00877D1C">
      <w:pPr>
        <w:pStyle w:val="ListParagraph"/>
        <w:ind w:left="360"/>
        <w:rPr>
          <w:b/>
          <w:bCs/>
        </w:rPr>
      </w:pPr>
    </w:p>
    <w:p w14:paraId="2AAB6266" w14:textId="0BEAAAD7" w:rsidR="00374E8C" w:rsidRDefault="00374E8C" w:rsidP="00877D1C">
      <w:pPr>
        <w:pStyle w:val="ListParagraph"/>
        <w:ind w:left="360"/>
      </w:pPr>
    </w:p>
    <w:p w14:paraId="44A8AE08" w14:textId="1C66BD5A" w:rsidR="00374E8C" w:rsidRPr="00DB6981" w:rsidRDefault="00C03DFA" w:rsidP="00374E8C">
      <w:pPr>
        <w:pStyle w:val="ListParagraph"/>
        <w:numPr>
          <w:ilvl w:val="0"/>
          <w:numId w:val="1"/>
        </w:numPr>
        <w:rPr>
          <w:i/>
          <w:iCs/>
        </w:rPr>
      </w:pPr>
      <w:r>
        <w:t>Provider</w:t>
      </w:r>
      <w:r w:rsidR="004C1E51">
        <w:t>s</w:t>
      </w:r>
      <w:r>
        <w:t xml:space="preserve"> at DDD outlet</w:t>
      </w:r>
      <w:r w:rsidR="004C1E51">
        <w:t>s</w:t>
      </w:r>
      <w:r>
        <w:t xml:space="preserve"> should refer </w:t>
      </w:r>
      <w:r w:rsidR="00CC1970">
        <w:t>ART clients back to the health facility if they:</w:t>
      </w:r>
      <w:r w:rsidR="00E628F1">
        <w:t xml:space="preserve"> </w:t>
      </w:r>
      <w:r w:rsidR="00A31652">
        <w:br/>
      </w:r>
      <w:r w:rsidR="00E628F1" w:rsidRPr="00DB6981">
        <w:rPr>
          <w:i/>
          <w:iCs/>
        </w:rPr>
        <w:t>(</w:t>
      </w:r>
      <w:r w:rsidR="00B04CFF" w:rsidRPr="00DB6981">
        <w:rPr>
          <w:i/>
          <w:iCs/>
        </w:rPr>
        <w:t xml:space="preserve">Select </w:t>
      </w:r>
      <w:r w:rsidR="00E628F1" w:rsidRPr="00DB6981">
        <w:rPr>
          <w:i/>
          <w:iCs/>
        </w:rPr>
        <w:t>all that appl</w:t>
      </w:r>
      <w:r w:rsidR="008B2183" w:rsidRPr="00DB6981">
        <w:rPr>
          <w:i/>
          <w:iCs/>
        </w:rPr>
        <w:t>y)</w:t>
      </w:r>
    </w:p>
    <w:p w14:paraId="5545D1BF" w14:textId="6EBB90FE" w:rsidR="00CC1970" w:rsidRDefault="00754C73" w:rsidP="00CC1970">
      <w:pPr>
        <w:pStyle w:val="ListParagraph"/>
        <w:numPr>
          <w:ilvl w:val="1"/>
          <w:numId w:val="1"/>
        </w:numPr>
      </w:pPr>
      <w:r>
        <w:t xml:space="preserve">Develop symptoms </w:t>
      </w:r>
      <w:r w:rsidR="00905856">
        <w:t xml:space="preserve">that may indicate treatment failure </w:t>
      </w:r>
      <w:r w:rsidR="002C5E77">
        <w:t xml:space="preserve">or </w:t>
      </w:r>
      <w:proofErr w:type="gramStart"/>
      <w:r w:rsidR="00B04CFF">
        <w:t>tuberculosis</w:t>
      </w:r>
      <w:proofErr w:type="gramEnd"/>
    </w:p>
    <w:p w14:paraId="76250AEA" w14:textId="20FAB81D" w:rsidR="002C5E77" w:rsidRDefault="002C5E77" w:rsidP="00CC1970">
      <w:pPr>
        <w:pStyle w:val="ListParagraph"/>
        <w:numPr>
          <w:ilvl w:val="1"/>
          <w:numId w:val="1"/>
        </w:numPr>
      </w:pPr>
      <w:r>
        <w:t xml:space="preserve">Demonstrate poor </w:t>
      </w:r>
      <w:proofErr w:type="gramStart"/>
      <w:r>
        <w:t>adherence</w:t>
      </w:r>
      <w:proofErr w:type="gramEnd"/>
      <w:r>
        <w:t xml:space="preserve"> </w:t>
      </w:r>
    </w:p>
    <w:p w14:paraId="2EFD7B4D" w14:textId="344640ED" w:rsidR="002C5E77" w:rsidRDefault="00AD6EC1" w:rsidP="00CC1970">
      <w:pPr>
        <w:pStyle w:val="ListParagraph"/>
        <w:numPr>
          <w:ilvl w:val="1"/>
          <w:numId w:val="1"/>
        </w:numPr>
      </w:pPr>
      <w:r>
        <w:t xml:space="preserve">Require lab </w:t>
      </w:r>
      <w:proofErr w:type="gramStart"/>
      <w:r>
        <w:t>test</w:t>
      </w:r>
      <w:r w:rsidR="00B04CFF">
        <w:t>s</w:t>
      </w:r>
      <w:proofErr w:type="gramEnd"/>
    </w:p>
    <w:p w14:paraId="317B4BBD" w14:textId="79AABA1F" w:rsidR="00206C52" w:rsidRDefault="00206C52" w:rsidP="00CC1970">
      <w:pPr>
        <w:pStyle w:val="ListParagraph"/>
        <w:numPr>
          <w:ilvl w:val="1"/>
          <w:numId w:val="1"/>
        </w:numPr>
      </w:pPr>
      <w:r>
        <w:t xml:space="preserve">Require </w:t>
      </w:r>
      <w:r w:rsidR="00F85108">
        <w:t xml:space="preserve">routine </w:t>
      </w:r>
      <w:r>
        <w:t xml:space="preserve">adherence </w:t>
      </w:r>
      <w:proofErr w:type="gramStart"/>
      <w:r>
        <w:t>counseling</w:t>
      </w:r>
      <w:proofErr w:type="gramEnd"/>
    </w:p>
    <w:p w14:paraId="4273965B" w14:textId="444781DD" w:rsidR="006B45F3" w:rsidRDefault="006B45F3" w:rsidP="00CC1970">
      <w:pPr>
        <w:pStyle w:val="ListParagraph"/>
        <w:numPr>
          <w:ilvl w:val="1"/>
          <w:numId w:val="1"/>
        </w:numPr>
      </w:pPr>
      <w:r>
        <w:t xml:space="preserve">Have </w:t>
      </w:r>
      <w:r w:rsidR="00B04CFF">
        <w:t xml:space="preserve">an </w:t>
      </w:r>
      <w:r>
        <w:t xml:space="preserve">adverse drug </w:t>
      </w:r>
      <w:proofErr w:type="gramStart"/>
      <w:r>
        <w:t>reaction</w:t>
      </w:r>
      <w:proofErr w:type="gramEnd"/>
    </w:p>
    <w:p w14:paraId="75D82E19" w14:textId="7BC495C6" w:rsidR="005C08DC" w:rsidRPr="006E6BB9" w:rsidRDefault="005C08DC" w:rsidP="008B2183">
      <w:pPr>
        <w:pStyle w:val="ListParagraph"/>
        <w:ind w:left="360"/>
        <w:rPr>
          <w:b/>
          <w:bCs/>
        </w:rPr>
      </w:pPr>
    </w:p>
    <w:p w14:paraId="6C8F2CB6" w14:textId="6E42CC4C" w:rsidR="008B2183" w:rsidRDefault="008B2183" w:rsidP="00DB6981">
      <w:pPr>
        <w:pStyle w:val="ListParagraph"/>
        <w:ind w:left="360"/>
      </w:pPr>
    </w:p>
    <w:p w14:paraId="13A46CEF" w14:textId="4770B59F" w:rsidR="008F4F43" w:rsidRPr="00DB6981" w:rsidRDefault="008F4F43" w:rsidP="008F4F43">
      <w:pPr>
        <w:pStyle w:val="ListParagraph"/>
        <w:numPr>
          <w:ilvl w:val="0"/>
          <w:numId w:val="1"/>
        </w:numPr>
        <w:rPr>
          <w:i/>
          <w:iCs/>
        </w:rPr>
      </w:pPr>
      <w:r w:rsidRPr="008F4F43">
        <w:t xml:space="preserve">The referring facility or outlets should </w:t>
      </w:r>
      <w:r>
        <w:t xml:space="preserve">always </w:t>
      </w:r>
      <w:r w:rsidRPr="008F4F43">
        <w:t xml:space="preserve">follow up to ensure that </w:t>
      </w:r>
      <w:r w:rsidR="005C08DC">
        <w:t>clients</w:t>
      </w:r>
      <w:r w:rsidR="005C08DC" w:rsidRPr="008F4F43">
        <w:t xml:space="preserve"> </w:t>
      </w:r>
      <w:r w:rsidR="00B04CFF">
        <w:t xml:space="preserve">have </w:t>
      </w:r>
      <w:r w:rsidRPr="008F4F43">
        <w:t>competed the referral</w:t>
      </w:r>
      <w:r>
        <w:t xml:space="preserve">. </w:t>
      </w:r>
      <w:r w:rsidRPr="00DB6981">
        <w:rPr>
          <w:i/>
          <w:iCs/>
        </w:rPr>
        <w:t>(</w:t>
      </w:r>
      <w:r w:rsidR="00A31652">
        <w:rPr>
          <w:i/>
          <w:iCs/>
        </w:rPr>
        <w:t xml:space="preserve">Indicate </w:t>
      </w:r>
      <w:r w:rsidRPr="00DB6981">
        <w:rPr>
          <w:i/>
          <w:iCs/>
        </w:rPr>
        <w:t>True or False)</w:t>
      </w:r>
    </w:p>
    <w:p w14:paraId="37122239" w14:textId="77777777" w:rsidR="005409CB" w:rsidRDefault="005409CB" w:rsidP="005409CB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4DB7ACA3" w14:textId="77777777" w:rsidR="005409CB" w:rsidRDefault="005409CB" w:rsidP="005409CB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False</w:t>
      </w:r>
    </w:p>
    <w:p w14:paraId="79C6969B" w14:textId="7AD90F7D" w:rsidR="008F4F43" w:rsidRPr="008F4F43" w:rsidRDefault="008F4F43" w:rsidP="008F4F43">
      <w:pPr>
        <w:pStyle w:val="ListParagraph"/>
        <w:ind w:left="360"/>
        <w:rPr>
          <w:b/>
          <w:bCs/>
        </w:rPr>
      </w:pPr>
    </w:p>
    <w:p w14:paraId="37053092" w14:textId="77777777" w:rsidR="009A6961" w:rsidRDefault="009A6961" w:rsidP="001A12FA">
      <w:pPr>
        <w:pStyle w:val="ListParagraph"/>
        <w:ind w:left="360"/>
      </w:pPr>
    </w:p>
    <w:p w14:paraId="40B7BBAF" w14:textId="6C82C17C" w:rsidR="0024083B" w:rsidRDefault="0024083B">
      <w:r>
        <w:br w:type="page"/>
      </w:r>
    </w:p>
    <w:p w14:paraId="5CD77565" w14:textId="0470DE7A" w:rsidR="0024083B" w:rsidRPr="00D22D44" w:rsidRDefault="0024083B" w:rsidP="0024083B">
      <w:pPr>
        <w:pStyle w:val="Heading2"/>
      </w:pPr>
      <w:r w:rsidRPr="00D22D44">
        <w:lastRenderedPageBreak/>
        <w:t xml:space="preserve">Session 5 </w:t>
      </w:r>
      <w:r>
        <w:t>Answer Key: Patient Referrals and Coordination of Care</w:t>
      </w:r>
    </w:p>
    <w:p w14:paraId="6F459E51" w14:textId="77777777" w:rsidR="00983381" w:rsidRDefault="00983381" w:rsidP="00983381">
      <w:pPr>
        <w:ind w:left="720"/>
      </w:pPr>
    </w:p>
    <w:p w14:paraId="641E1A4F" w14:textId="77777777" w:rsidR="006F6F47" w:rsidRPr="00DB6981" w:rsidRDefault="006F6F47" w:rsidP="006F6F47">
      <w:pPr>
        <w:pStyle w:val="ListParagraph"/>
        <w:numPr>
          <w:ilvl w:val="0"/>
          <w:numId w:val="4"/>
        </w:numPr>
        <w:rPr>
          <w:i/>
          <w:iCs/>
        </w:rPr>
      </w:pPr>
      <w:r>
        <w:t>Client referral involves</w:t>
      </w:r>
      <w:r w:rsidRPr="00E36199">
        <w:t xml:space="preserve"> cooperation, coordination</w:t>
      </w:r>
      <w:r>
        <w:t>,</w:t>
      </w:r>
      <w:r w:rsidRPr="00E36199">
        <w:t xml:space="preserve"> and</w:t>
      </w:r>
      <w:r>
        <w:t xml:space="preserve"> ____ </w:t>
      </w:r>
      <w:r w:rsidRPr="00E36199">
        <w:t>between service delivery points</w:t>
      </w:r>
      <w:r>
        <w:t xml:space="preserve">. </w:t>
      </w:r>
      <w:r w:rsidRPr="00DB6981">
        <w:rPr>
          <w:i/>
          <w:iCs/>
        </w:rPr>
        <w:t>(Select one to fill in the blank.)</w:t>
      </w:r>
    </w:p>
    <w:p w14:paraId="71E43079" w14:textId="77777777" w:rsidR="006F6F47" w:rsidRDefault="006F6F47" w:rsidP="006F6F47">
      <w:pPr>
        <w:pStyle w:val="ListParagraph"/>
        <w:numPr>
          <w:ilvl w:val="1"/>
          <w:numId w:val="4"/>
        </w:numPr>
      </w:pPr>
      <w:r>
        <w:t>Money transfer</w:t>
      </w:r>
    </w:p>
    <w:p w14:paraId="5A2481C0" w14:textId="77777777" w:rsidR="006F6F47" w:rsidRDefault="006F6F47" w:rsidP="006F6F47">
      <w:pPr>
        <w:pStyle w:val="ListParagraph"/>
        <w:numPr>
          <w:ilvl w:val="1"/>
          <w:numId w:val="4"/>
        </w:numPr>
      </w:pPr>
      <w:r>
        <w:t xml:space="preserve">Staff transfer </w:t>
      </w:r>
    </w:p>
    <w:p w14:paraId="45927CE4" w14:textId="77777777" w:rsidR="006F6F47" w:rsidRPr="006F6F47" w:rsidRDefault="006F6F47" w:rsidP="006F6F47">
      <w:pPr>
        <w:pStyle w:val="ListParagraph"/>
        <w:numPr>
          <w:ilvl w:val="1"/>
          <w:numId w:val="4"/>
        </w:numPr>
        <w:rPr>
          <w:b/>
          <w:bCs/>
        </w:rPr>
      </w:pPr>
      <w:r w:rsidRPr="006F6F47">
        <w:rPr>
          <w:b/>
          <w:bCs/>
        </w:rPr>
        <w:t>Information transfer</w:t>
      </w:r>
    </w:p>
    <w:p w14:paraId="1FCDFE03" w14:textId="7B05072C" w:rsidR="006F6F47" w:rsidRPr="00983381" w:rsidRDefault="006F6F47" w:rsidP="006F6F47">
      <w:pPr>
        <w:pStyle w:val="ListParagraph"/>
        <w:ind w:left="360"/>
        <w:rPr>
          <w:b/>
          <w:bCs/>
        </w:rPr>
      </w:pPr>
    </w:p>
    <w:p w14:paraId="3C9681FF" w14:textId="77777777" w:rsidR="006F6F47" w:rsidRDefault="006F6F47" w:rsidP="006F6F47">
      <w:pPr>
        <w:pStyle w:val="ListParagraph"/>
        <w:ind w:left="360"/>
      </w:pPr>
    </w:p>
    <w:p w14:paraId="7505E35C" w14:textId="77777777" w:rsidR="006F6F47" w:rsidRPr="00DB6981" w:rsidRDefault="006F6F47" w:rsidP="006F6F47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In DDD programs, referrals are made in only one direction: from a public health facility to a DDD outlet. </w:t>
      </w:r>
      <w:r w:rsidRPr="00DB6981">
        <w:rPr>
          <w:i/>
          <w:iCs/>
        </w:rPr>
        <w:t>(</w:t>
      </w:r>
      <w:r>
        <w:rPr>
          <w:i/>
          <w:iCs/>
        </w:rPr>
        <w:t xml:space="preserve">Indicate </w:t>
      </w:r>
      <w:r w:rsidRPr="00DB6981">
        <w:rPr>
          <w:i/>
          <w:iCs/>
        </w:rPr>
        <w:t>True or False)</w:t>
      </w:r>
    </w:p>
    <w:p w14:paraId="7DF02473" w14:textId="77777777" w:rsidR="006F6F47" w:rsidRDefault="006F6F47" w:rsidP="006F6F47">
      <w:pPr>
        <w:pStyle w:val="ListParagraph"/>
        <w:numPr>
          <w:ilvl w:val="1"/>
          <w:numId w:val="4"/>
        </w:numPr>
        <w:spacing w:before="120" w:after="0"/>
        <w:contextualSpacing w:val="0"/>
      </w:pPr>
      <w:r>
        <w:t>True</w:t>
      </w:r>
    </w:p>
    <w:p w14:paraId="00B33C81" w14:textId="77777777" w:rsidR="006F6F47" w:rsidRPr="006F6F47" w:rsidRDefault="006F6F47" w:rsidP="006F6F47">
      <w:pPr>
        <w:pStyle w:val="ListParagraph"/>
        <w:numPr>
          <w:ilvl w:val="1"/>
          <w:numId w:val="4"/>
        </w:numPr>
        <w:spacing w:before="120" w:after="0"/>
        <w:contextualSpacing w:val="0"/>
        <w:rPr>
          <w:b/>
          <w:bCs/>
        </w:rPr>
      </w:pPr>
      <w:r w:rsidRPr="006F6F47">
        <w:rPr>
          <w:b/>
          <w:bCs/>
        </w:rPr>
        <w:t>False</w:t>
      </w:r>
    </w:p>
    <w:p w14:paraId="7724C38D" w14:textId="2443809A" w:rsidR="006F6F47" w:rsidRPr="001A12FA" w:rsidRDefault="006F6F47" w:rsidP="006F6F47">
      <w:pPr>
        <w:pStyle w:val="ListParagraph"/>
        <w:ind w:left="360"/>
        <w:rPr>
          <w:b/>
          <w:bCs/>
        </w:rPr>
      </w:pPr>
    </w:p>
    <w:p w14:paraId="586EFC3F" w14:textId="77777777" w:rsidR="006F6F47" w:rsidRDefault="006F6F47" w:rsidP="006F6F47">
      <w:pPr>
        <w:pStyle w:val="ListParagraph"/>
        <w:ind w:left="360"/>
      </w:pPr>
    </w:p>
    <w:p w14:paraId="34CFE437" w14:textId="1EE6D76A" w:rsidR="006F6F47" w:rsidRPr="00DB6981" w:rsidRDefault="00514907" w:rsidP="006F6F47">
      <w:pPr>
        <w:pStyle w:val="ListParagraph"/>
        <w:numPr>
          <w:ilvl w:val="0"/>
          <w:numId w:val="4"/>
        </w:numPr>
        <w:rPr>
          <w:i/>
          <w:iCs/>
        </w:rPr>
      </w:pPr>
      <w:r>
        <w:t>A p</w:t>
      </w:r>
      <w:r w:rsidRPr="00016E10">
        <w:t xml:space="preserve">ublic facility may refer clients with HIV to receive their ARV refills at </w:t>
      </w:r>
      <w:r>
        <w:t xml:space="preserve">a </w:t>
      </w:r>
      <w:r w:rsidRPr="00016E10">
        <w:t>DDD outlet if they meet these criteria</w:t>
      </w:r>
      <w:r>
        <w:t xml:space="preserve">: </w:t>
      </w:r>
      <w:r w:rsidR="006F6F47" w:rsidRPr="00DB6981">
        <w:rPr>
          <w:i/>
          <w:iCs/>
        </w:rPr>
        <w:t>(Select all that apply.)</w:t>
      </w:r>
    </w:p>
    <w:p w14:paraId="2672D7F7" w14:textId="77777777" w:rsidR="006F6F47" w:rsidRPr="006F6F47" w:rsidRDefault="006F6F47" w:rsidP="006F6F47">
      <w:pPr>
        <w:pStyle w:val="ListParagraph"/>
        <w:numPr>
          <w:ilvl w:val="1"/>
          <w:numId w:val="4"/>
        </w:numPr>
        <w:rPr>
          <w:b/>
          <w:bCs/>
        </w:rPr>
      </w:pPr>
      <w:r w:rsidRPr="006F6F47">
        <w:rPr>
          <w:b/>
          <w:bCs/>
        </w:rPr>
        <w:t xml:space="preserve">Are clinically </w:t>
      </w:r>
      <w:proofErr w:type="gramStart"/>
      <w:r w:rsidRPr="006F6F47">
        <w:rPr>
          <w:b/>
          <w:bCs/>
        </w:rPr>
        <w:t>stable</w:t>
      </w:r>
      <w:proofErr w:type="gramEnd"/>
    </w:p>
    <w:p w14:paraId="1ED3EB3C" w14:textId="77777777" w:rsidR="006F6F47" w:rsidRDefault="006F6F47" w:rsidP="006F6F47">
      <w:pPr>
        <w:pStyle w:val="ListParagraph"/>
        <w:numPr>
          <w:ilvl w:val="1"/>
          <w:numId w:val="4"/>
        </w:numPr>
      </w:pPr>
      <w:r>
        <w:t xml:space="preserve">Are not clinically stable but prefer to get their refills through a DDD </w:t>
      </w:r>
      <w:proofErr w:type="gramStart"/>
      <w:r>
        <w:t>outlet</w:t>
      </w:r>
      <w:proofErr w:type="gramEnd"/>
    </w:p>
    <w:p w14:paraId="42F421BB" w14:textId="77777777" w:rsidR="006F6F47" w:rsidRPr="00514907" w:rsidRDefault="006F6F47" w:rsidP="006F6F47">
      <w:pPr>
        <w:pStyle w:val="ListParagraph"/>
        <w:numPr>
          <w:ilvl w:val="1"/>
          <w:numId w:val="4"/>
        </w:numPr>
      </w:pPr>
      <w:r w:rsidRPr="00514907">
        <w:t xml:space="preserve">Are already using a participating DDD outlet to get refills for another chronic </w:t>
      </w:r>
      <w:proofErr w:type="gramStart"/>
      <w:r w:rsidRPr="00514907">
        <w:t>condition</w:t>
      </w:r>
      <w:proofErr w:type="gramEnd"/>
    </w:p>
    <w:p w14:paraId="2ABEE0F8" w14:textId="77777777" w:rsidR="006F6F47" w:rsidRPr="006F6F47" w:rsidRDefault="006F6F47" w:rsidP="006F6F47">
      <w:pPr>
        <w:pStyle w:val="ListParagraph"/>
        <w:numPr>
          <w:ilvl w:val="1"/>
          <w:numId w:val="4"/>
        </w:numPr>
        <w:rPr>
          <w:b/>
          <w:bCs/>
        </w:rPr>
      </w:pPr>
      <w:r w:rsidRPr="006F6F47">
        <w:rPr>
          <w:b/>
          <w:bCs/>
        </w:rPr>
        <w:t xml:space="preserve">Provide written informed </w:t>
      </w:r>
      <w:proofErr w:type="gramStart"/>
      <w:r w:rsidRPr="006F6F47">
        <w:rPr>
          <w:b/>
          <w:bCs/>
        </w:rPr>
        <w:t>consent</w:t>
      </w:r>
      <w:proofErr w:type="gramEnd"/>
    </w:p>
    <w:p w14:paraId="77C9625B" w14:textId="04B7DFE6" w:rsidR="006F6F47" w:rsidRPr="00374E8C" w:rsidRDefault="006F6F47" w:rsidP="006F6F47">
      <w:pPr>
        <w:pStyle w:val="ListParagraph"/>
        <w:ind w:left="360"/>
        <w:rPr>
          <w:b/>
          <w:bCs/>
        </w:rPr>
      </w:pPr>
    </w:p>
    <w:p w14:paraId="03CF3C37" w14:textId="77777777" w:rsidR="006F6F47" w:rsidRDefault="006F6F47" w:rsidP="006F6F47">
      <w:pPr>
        <w:pStyle w:val="ListParagraph"/>
        <w:ind w:left="360"/>
      </w:pPr>
    </w:p>
    <w:p w14:paraId="4045C6E6" w14:textId="77777777" w:rsidR="006F6F47" w:rsidRPr="00DB6981" w:rsidRDefault="006F6F47" w:rsidP="006F6F47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Providers at DDD outlets should refer ART clients back to the health facility if they: </w:t>
      </w:r>
      <w:r>
        <w:br/>
      </w:r>
      <w:r w:rsidRPr="00DB6981">
        <w:rPr>
          <w:i/>
          <w:iCs/>
        </w:rPr>
        <w:t>(Select all that apply)</w:t>
      </w:r>
    </w:p>
    <w:p w14:paraId="4FEC32E1" w14:textId="77777777" w:rsidR="006F6F47" w:rsidRPr="006F6F47" w:rsidRDefault="006F6F47" w:rsidP="006F6F47">
      <w:pPr>
        <w:pStyle w:val="ListParagraph"/>
        <w:numPr>
          <w:ilvl w:val="1"/>
          <w:numId w:val="4"/>
        </w:numPr>
        <w:rPr>
          <w:b/>
          <w:bCs/>
        </w:rPr>
      </w:pPr>
      <w:r w:rsidRPr="006F6F47">
        <w:rPr>
          <w:b/>
          <w:bCs/>
        </w:rPr>
        <w:t xml:space="preserve">Develop symptoms that may indicate treatment failure or </w:t>
      </w:r>
      <w:proofErr w:type="gramStart"/>
      <w:r w:rsidRPr="006F6F47">
        <w:rPr>
          <w:b/>
          <w:bCs/>
        </w:rPr>
        <w:t>tuberculosis</w:t>
      </w:r>
      <w:proofErr w:type="gramEnd"/>
    </w:p>
    <w:p w14:paraId="3368CCF6" w14:textId="77777777" w:rsidR="006F6F47" w:rsidRPr="006F6F47" w:rsidRDefault="006F6F47" w:rsidP="006F6F47">
      <w:pPr>
        <w:pStyle w:val="ListParagraph"/>
        <w:numPr>
          <w:ilvl w:val="1"/>
          <w:numId w:val="4"/>
        </w:numPr>
        <w:rPr>
          <w:b/>
          <w:bCs/>
        </w:rPr>
      </w:pPr>
      <w:r w:rsidRPr="006F6F47">
        <w:rPr>
          <w:b/>
          <w:bCs/>
        </w:rPr>
        <w:t xml:space="preserve">Demonstrate poor </w:t>
      </w:r>
      <w:proofErr w:type="gramStart"/>
      <w:r w:rsidRPr="006F6F47">
        <w:rPr>
          <w:b/>
          <w:bCs/>
        </w:rPr>
        <w:t>adherence</w:t>
      </w:r>
      <w:proofErr w:type="gramEnd"/>
      <w:r w:rsidRPr="006F6F47">
        <w:rPr>
          <w:b/>
          <w:bCs/>
        </w:rPr>
        <w:t xml:space="preserve"> </w:t>
      </w:r>
    </w:p>
    <w:p w14:paraId="568BD06F" w14:textId="77777777" w:rsidR="006F6F47" w:rsidRPr="006F6F47" w:rsidRDefault="006F6F47" w:rsidP="006F6F47">
      <w:pPr>
        <w:pStyle w:val="ListParagraph"/>
        <w:numPr>
          <w:ilvl w:val="1"/>
          <w:numId w:val="4"/>
        </w:numPr>
        <w:rPr>
          <w:b/>
          <w:bCs/>
        </w:rPr>
      </w:pPr>
      <w:r w:rsidRPr="006F6F47">
        <w:rPr>
          <w:b/>
          <w:bCs/>
        </w:rPr>
        <w:t xml:space="preserve">Require lab </w:t>
      </w:r>
      <w:proofErr w:type="gramStart"/>
      <w:r w:rsidRPr="006F6F47">
        <w:rPr>
          <w:b/>
          <w:bCs/>
        </w:rPr>
        <w:t>tests</w:t>
      </w:r>
      <w:proofErr w:type="gramEnd"/>
    </w:p>
    <w:p w14:paraId="4CC80EB6" w14:textId="77777777" w:rsidR="006F6F47" w:rsidRDefault="006F6F47" w:rsidP="006F6F47">
      <w:pPr>
        <w:pStyle w:val="ListParagraph"/>
        <w:numPr>
          <w:ilvl w:val="1"/>
          <w:numId w:val="4"/>
        </w:numPr>
      </w:pPr>
      <w:r>
        <w:t xml:space="preserve">Require routine adherence </w:t>
      </w:r>
      <w:proofErr w:type="gramStart"/>
      <w:r>
        <w:t>counseling</w:t>
      </w:r>
      <w:proofErr w:type="gramEnd"/>
    </w:p>
    <w:p w14:paraId="31E93489" w14:textId="77777777" w:rsidR="006F6F47" w:rsidRPr="006F6F47" w:rsidRDefault="006F6F47" w:rsidP="006F6F47">
      <w:pPr>
        <w:pStyle w:val="ListParagraph"/>
        <w:numPr>
          <w:ilvl w:val="1"/>
          <w:numId w:val="4"/>
        </w:numPr>
        <w:rPr>
          <w:b/>
          <w:bCs/>
        </w:rPr>
      </w:pPr>
      <w:r w:rsidRPr="006F6F47">
        <w:rPr>
          <w:b/>
          <w:bCs/>
        </w:rPr>
        <w:t xml:space="preserve">Have an adverse drug </w:t>
      </w:r>
      <w:proofErr w:type="gramStart"/>
      <w:r w:rsidRPr="006F6F47">
        <w:rPr>
          <w:b/>
          <w:bCs/>
        </w:rPr>
        <w:t>reaction</w:t>
      </w:r>
      <w:proofErr w:type="gramEnd"/>
    </w:p>
    <w:p w14:paraId="5A912C22" w14:textId="01FD6767" w:rsidR="006F6F47" w:rsidRPr="006E6BB9" w:rsidRDefault="006F6F47" w:rsidP="006F6F47">
      <w:pPr>
        <w:pStyle w:val="ListParagraph"/>
        <w:ind w:left="360"/>
        <w:rPr>
          <w:b/>
          <w:bCs/>
        </w:rPr>
      </w:pPr>
    </w:p>
    <w:p w14:paraId="0E56EF51" w14:textId="77777777" w:rsidR="006F6F47" w:rsidRDefault="006F6F47" w:rsidP="006F6F47">
      <w:pPr>
        <w:pStyle w:val="ListParagraph"/>
        <w:ind w:left="360"/>
      </w:pPr>
    </w:p>
    <w:p w14:paraId="3827BD89" w14:textId="77777777" w:rsidR="006F6F47" w:rsidRPr="00DB6981" w:rsidRDefault="006F6F47" w:rsidP="006F6F47">
      <w:pPr>
        <w:pStyle w:val="ListParagraph"/>
        <w:numPr>
          <w:ilvl w:val="0"/>
          <w:numId w:val="4"/>
        </w:numPr>
        <w:rPr>
          <w:i/>
          <w:iCs/>
        </w:rPr>
      </w:pPr>
      <w:r w:rsidRPr="008F4F43">
        <w:t xml:space="preserve">The referring facility or outlets should </w:t>
      </w:r>
      <w:r>
        <w:t xml:space="preserve">always </w:t>
      </w:r>
      <w:r w:rsidRPr="008F4F43">
        <w:t xml:space="preserve">follow up to ensure that </w:t>
      </w:r>
      <w:r>
        <w:t>clients</w:t>
      </w:r>
      <w:r w:rsidRPr="008F4F43">
        <w:t xml:space="preserve"> </w:t>
      </w:r>
      <w:r>
        <w:t xml:space="preserve">have </w:t>
      </w:r>
      <w:r w:rsidRPr="008F4F43">
        <w:t>competed the referral</w:t>
      </w:r>
      <w:r>
        <w:t xml:space="preserve">. </w:t>
      </w:r>
      <w:r w:rsidRPr="00DB6981">
        <w:rPr>
          <w:i/>
          <w:iCs/>
        </w:rPr>
        <w:t>(</w:t>
      </w:r>
      <w:r>
        <w:rPr>
          <w:i/>
          <w:iCs/>
        </w:rPr>
        <w:t xml:space="preserve">Indicate </w:t>
      </w:r>
      <w:r w:rsidRPr="00DB6981">
        <w:rPr>
          <w:i/>
          <w:iCs/>
        </w:rPr>
        <w:t>True or False)</w:t>
      </w:r>
    </w:p>
    <w:p w14:paraId="679EF2B4" w14:textId="77777777" w:rsidR="006F6F47" w:rsidRPr="006F6F47" w:rsidRDefault="006F6F47" w:rsidP="006F6F47">
      <w:pPr>
        <w:pStyle w:val="ListParagraph"/>
        <w:numPr>
          <w:ilvl w:val="1"/>
          <w:numId w:val="4"/>
        </w:numPr>
        <w:spacing w:before="120" w:after="0"/>
        <w:contextualSpacing w:val="0"/>
        <w:rPr>
          <w:b/>
          <w:bCs/>
        </w:rPr>
      </w:pPr>
      <w:r w:rsidRPr="006F6F47">
        <w:rPr>
          <w:b/>
          <w:bCs/>
        </w:rPr>
        <w:t>True</w:t>
      </w:r>
    </w:p>
    <w:p w14:paraId="57D1DD99" w14:textId="77777777" w:rsidR="006F6F47" w:rsidRDefault="006F6F47" w:rsidP="006F6F47">
      <w:pPr>
        <w:pStyle w:val="ListParagraph"/>
        <w:numPr>
          <w:ilvl w:val="1"/>
          <w:numId w:val="4"/>
        </w:numPr>
        <w:spacing w:before="120" w:after="0"/>
        <w:contextualSpacing w:val="0"/>
      </w:pPr>
      <w:r>
        <w:t>False</w:t>
      </w:r>
    </w:p>
    <w:p w14:paraId="292F1A3D" w14:textId="67B16A2A" w:rsidR="006F6F47" w:rsidRPr="008F4F43" w:rsidRDefault="006F6F47" w:rsidP="006F6F47">
      <w:pPr>
        <w:pStyle w:val="ListParagraph"/>
        <w:ind w:left="360"/>
        <w:rPr>
          <w:b/>
          <w:bCs/>
        </w:rPr>
      </w:pPr>
    </w:p>
    <w:p w14:paraId="0F0E5FF8" w14:textId="77777777" w:rsidR="006F6F47" w:rsidRDefault="006F6F47" w:rsidP="006F6F47">
      <w:pPr>
        <w:pStyle w:val="ListParagraph"/>
        <w:ind w:left="360"/>
      </w:pPr>
    </w:p>
    <w:p w14:paraId="35845D59" w14:textId="31FDF846" w:rsidR="006F6F47" w:rsidRDefault="006F6F47" w:rsidP="006F6F47"/>
    <w:p w14:paraId="6C80149D" w14:textId="77777777" w:rsidR="00C9767D" w:rsidRDefault="00C9767D" w:rsidP="00CF14DC">
      <w:pPr>
        <w:pStyle w:val="ListParagraph"/>
        <w:ind w:left="1080"/>
      </w:pPr>
    </w:p>
    <w:sectPr w:rsidR="00C9767D" w:rsidSect="00974C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00DD" w14:textId="77777777" w:rsidR="008219B4" w:rsidRDefault="008219B4" w:rsidP="00E53247">
      <w:pPr>
        <w:spacing w:after="0" w:line="240" w:lineRule="auto"/>
      </w:pPr>
      <w:r>
        <w:separator/>
      </w:r>
    </w:p>
  </w:endnote>
  <w:endnote w:type="continuationSeparator" w:id="0">
    <w:p w14:paraId="0E7DEC3F" w14:textId="77777777" w:rsidR="008219B4" w:rsidRDefault="008219B4" w:rsidP="00E53247">
      <w:pPr>
        <w:spacing w:after="0" w:line="240" w:lineRule="auto"/>
      </w:pPr>
      <w:r>
        <w:continuationSeparator/>
      </w:r>
    </w:p>
  </w:endnote>
  <w:endnote w:type="continuationNotice" w:id="1">
    <w:p w14:paraId="2A4A026C" w14:textId="77777777" w:rsidR="008219B4" w:rsidRDefault="00821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95AF" w14:textId="2D94D778" w:rsidR="00E53247" w:rsidRPr="00E53247" w:rsidRDefault="00E53247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r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DC71" w14:textId="77777777" w:rsidR="008219B4" w:rsidRDefault="008219B4" w:rsidP="00E53247">
      <w:pPr>
        <w:spacing w:after="0" w:line="240" w:lineRule="auto"/>
      </w:pPr>
      <w:r>
        <w:separator/>
      </w:r>
    </w:p>
  </w:footnote>
  <w:footnote w:type="continuationSeparator" w:id="0">
    <w:p w14:paraId="3CDB8AFA" w14:textId="77777777" w:rsidR="008219B4" w:rsidRDefault="008219B4" w:rsidP="00E53247">
      <w:pPr>
        <w:spacing w:after="0" w:line="240" w:lineRule="auto"/>
      </w:pPr>
      <w:r>
        <w:continuationSeparator/>
      </w:r>
    </w:p>
  </w:footnote>
  <w:footnote w:type="continuationNotice" w:id="1">
    <w:p w14:paraId="45C86380" w14:textId="77777777" w:rsidR="008219B4" w:rsidRDefault="008219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BE5"/>
    <w:multiLevelType w:val="hybridMultilevel"/>
    <w:tmpl w:val="2D187A12"/>
    <w:lvl w:ilvl="0" w:tplc="90A0CE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65B0C"/>
    <w:multiLevelType w:val="hybridMultilevel"/>
    <w:tmpl w:val="FAE4B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DD28A4"/>
    <w:multiLevelType w:val="hybridMultilevel"/>
    <w:tmpl w:val="2D187A12"/>
    <w:lvl w:ilvl="0" w:tplc="90A0CE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45011D"/>
    <w:multiLevelType w:val="hybridMultilevel"/>
    <w:tmpl w:val="7376E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C6"/>
    <w:rsid w:val="00016E10"/>
    <w:rsid w:val="000461A7"/>
    <w:rsid w:val="000706EF"/>
    <w:rsid w:val="000A193D"/>
    <w:rsid w:val="000A286A"/>
    <w:rsid w:val="000D1CDF"/>
    <w:rsid w:val="001302DC"/>
    <w:rsid w:val="00170C2C"/>
    <w:rsid w:val="001A0C50"/>
    <w:rsid w:val="001A12FA"/>
    <w:rsid w:val="001B3984"/>
    <w:rsid w:val="00206C52"/>
    <w:rsid w:val="00210C0E"/>
    <w:rsid w:val="00215DB2"/>
    <w:rsid w:val="0024083B"/>
    <w:rsid w:val="0025453C"/>
    <w:rsid w:val="00255E22"/>
    <w:rsid w:val="002C5E77"/>
    <w:rsid w:val="002C7456"/>
    <w:rsid w:val="00374E8C"/>
    <w:rsid w:val="003946D1"/>
    <w:rsid w:val="003B3439"/>
    <w:rsid w:val="003D3F29"/>
    <w:rsid w:val="003D7EE6"/>
    <w:rsid w:val="00431D97"/>
    <w:rsid w:val="004C1E51"/>
    <w:rsid w:val="004D5B0D"/>
    <w:rsid w:val="004F2206"/>
    <w:rsid w:val="00514907"/>
    <w:rsid w:val="005409CB"/>
    <w:rsid w:val="0057264F"/>
    <w:rsid w:val="00577236"/>
    <w:rsid w:val="005C08DC"/>
    <w:rsid w:val="00637B52"/>
    <w:rsid w:val="00641496"/>
    <w:rsid w:val="006B45F3"/>
    <w:rsid w:val="006C65E0"/>
    <w:rsid w:val="006E6BB9"/>
    <w:rsid w:val="006F6F47"/>
    <w:rsid w:val="0071378E"/>
    <w:rsid w:val="00724692"/>
    <w:rsid w:val="00754C73"/>
    <w:rsid w:val="007670A0"/>
    <w:rsid w:val="007C1953"/>
    <w:rsid w:val="007E0F64"/>
    <w:rsid w:val="008219B4"/>
    <w:rsid w:val="0082600D"/>
    <w:rsid w:val="00845562"/>
    <w:rsid w:val="00863A4A"/>
    <w:rsid w:val="008669A5"/>
    <w:rsid w:val="00877D1C"/>
    <w:rsid w:val="00884865"/>
    <w:rsid w:val="008A7E61"/>
    <w:rsid w:val="008B2183"/>
    <w:rsid w:val="008D2DEB"/>
    <w:rsid w:val="008D4556"/>
    <w:rsid w:val="008D7B7C"/>
    <w:rsid w:val="008F4F43"/>
    <w:rsid w:val="00905856"/>
    <w:rsid w:val="0093263B"/>
    <w:rsid w:val="00963DA1"/>
    <w:rsid w:val="00964F5E"/>
    <w:rsid w:val="00974C7A"/>
    <w:rsid w:val="00983381"/>
    <w:rsid w:val="00984C3D"/>
    <w:rsid w:val="009A6961"/>
    <w:rsid w:val="009F128C"/>
    <w:rsid w:val="00A31652"/>
    <w:rsid w:val="00AD2FB4"/>
    <w:rsid w:val="00AD6EC1"/>
    <w:rsid w:val="00B04CFF"/>
    <w:rsid w:val="00B5126F"/>
    <w:rsid w:val="00BF32CF"/>
    <w:rsid w:val="00C03DFA"/>
    <w:rsid w:val="00C20546"/>
    <w:rsid w:val="00C5322E"/>
    <w:rsid w:val="00C9767D"/>
    <w:rsid w:val="00CC1970"/>
    <w:rsid w:val="00CF14DC"/>
    <w:rsid w:val="00D22D44"/>
    <w:rsid w:val="00D42832"/>
    <w:rsid w:val="00D55806"/>
    <w:rsid w:val="00D65D16"/>
    <w:rsid w:val="00D97383"/>
    <w:rsid w:val="00DB6981"/>
    <w:rsid w:val="00E32EC2"/>
    <w:rsid w:val="00E36199"/>
    <w:rsid w:val="00E42859"/>
    <w:rsid w:val="00E53247"/>
    <w:rsid w:val="00E628F1"/>
    <w:rsid w:val="00E646B6"/>
    <w:rsid w:val="00E96CCA"/>
    <w:rsid w:val="00EC488E"/>
    <w:rsid w:val="00ED4105"/>
    <w:rsid w:val="00EE33CD"/>
    <w:rsid w:val="00F156E6"/>
    <w:rsid w:val="00F85108"/>
    <w:rsid w:val="00FB6260"/>
    <w:rsid w:val="00FC6942"/>
    <w:rsid w:val="00FD56C6"/>
    <w:rsid w:val="11A422AF"/>
    <w:rsid w:val="5BF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D885"/>
  <w15:chartTrackingRefBased/>
  <w15:docId w15:val="{9BF430E5-14CF-4B88-BA02-B339067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4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9A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C488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C488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247"/>
  </w:style>
  <w:style w:type="paragraph" w:styleId="Footer">
    <w:name w:val="footer"/>
    <w:basedOn w:val="Normal"/>
    <w:link w:val="FooterChar"/>
    <w:uiPriority w:val="99"/>
    <w:unhideWhenUsed/>
    <w:rsid w:val="00E5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247"/>
  </w:style>
  <w:style w:type="character" w:customStyle="1" w:styleId="Heading2Char">
    <w:name w:val="Heading 2 Char"/>
    <w:basedOn w:val="DefaultParagraphFont"/>
    <w:link w:val="Heading2"/>
    <w:uiPriority w:val="9"/>
    <w:rsid w:val="000A193D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1072D-D5E4-440E-B893-664102FE1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0C58E-0E4C-4B98-868B-0C94F0B25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234A5-0537-4233-9987-208B2F4CE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31</cp:revision>
  <dcterms:created xsi:type="dcterms:W3CDTF">2021-05-25T21:31:00Z</dcterms:created>
  <dcterms:modified xsi:type="dcterms:W3CDTF">2021-06-04T15:02:00Z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